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285B" w14:textId="2B75D9D9" w:rsidR="006C2432" w:rsidRPr="006C2432" w:rsidRDefault="00E66E01" w:rsidP="006C24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  <w:lang w:eastAsia="tr-TR"/>
        </w:rPr>
        <w:t>ERFELEK</w:t>
      </w:r>
      <w:r w:rsidR="006C2432" w:rsidRPr="006C243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İLÇE NÜFUS MÜDÜRLÜĞÜ</w:t>
      </w:r>
    </w:p>
    <w:p w14:paraId="5AE6F337" w14:textId="77777777" w:rsidR="006C2432" w:rsidRPr="006C2432" w:rsidRDefault="006C2432" w:rsidP="006C24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tr-TR"/>
        </w:rPr>
      </w:pPr>
      <w:r w:rsidRPr="006C2432">
        <w:rPr>
          <w:rFonts w:ascii="Times New Roman" w:hAnsi="Times New Roman"/>
          <w:b/>
          <w:bCs/>
          <w:sz w:val="24"/>
          <w:szCs w:val="24"/>
          <w:lang w:eastAsia="tr-TR"/>
        </w:rPr>
        <w:t>KAMU HİZMET STANDARTLARI TABLOSU</w:t>
      </w:r>
    </w:p>
    <w:tbl>
      <w:tblPr>
        <w:tblStyle w:val="TabloKlavuzu"/>
        <w:tblW w:w="11585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2379"/>
        <w:gridCol w:w="7156"/>
        <w:gridCol w:w="1242"/>
      </w:tblGrid>
      <w:tr w:rsidR="001C02AE" w:rsidRPr="006C2432" w14:paraId="28E2B804" w14:textId="77777777" w:rsidTr="001C02AE">
        <w:trPr>
          <w:trHeight w:val="571"/>
          <w:jc w:val="center"/>
        </w:trPr>
        <w:tc>
          <w:tcPr>
            <w:tcW w:w="808" w:type="dxa"/>
            <w:vAlign w:val="center"/>
          </w:tcPr>
          <w:p w14:paraId="690D5BBF" w14:textId="77777777" w:rsidR="006C2432" w:rsidRPr="001C02AE" w:rsidRDefault="006C2432" w:rsidP="006C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C02AE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379" w:type="dxa"/>
            <w:vAlign w:val="center"/>
          </w:tcPr>
          <w:p w14:paraId="40859543" w14:textId="77777777" w:rsidR="006C2432" w:rsidRPr="001C02AE" w:rsidRDefault="006C2432" w:rsidP="006C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C02AE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7156" w:type="dxa"/>
            <w:vAlign w:val="center"/>
          </w:tcPr>
          <w:p w14:paraId="5FBC143D" w14:textId="77777777" w:rsidR="006C2432" w:rsidRPr="001C02AE" w:rsidRDefault="006C2432" w:rsidP="006C2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C02AE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1242" w:type="dxa"/>
            <w:vAlign w:val="center"/>
          </w:tcPr>
          <w:p w14:paraId="4D614D63" w14:textId="77777777" w:rsidR="006C2432" w:rsidRPr="001C02AE" w:rsidRDefault="001C02AE" w:rsidP="006C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1C02AE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HİZM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E</w:t>
            </w:r>
            <w:r w:rsidRPr="001C02AE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6C2432" w:rsidRPr="001C02AE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SÜRESİ</w:t>
            </w:r>
          </w:p>
        </w:tc>
      </w:tr>
      <w:tr w:rsidR="001C02AE" w14:paraId="72D6D0FC" w14:textId="77777777" w:rsidTr="001C02AE">
        <w:trPr>
          <w:trHeight w:val="515"/>
          <w:jc w:val="center"/>
        </w:trPr>
        <w:tc>
          <w:tcPr>
            <w:tcW w:w="808" w:type="dxa"/>
            <w:vAlign w:val="center"/>
          </w:tcPr>
          <w:p w14:paraId="1CBA3E42" w14:textId="77777777" w:rsidR="0092332E" w:rsidRPr="00C20799" w:rsidRDefault="0092332E" w:rsidP="0092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2FF3246C" w14:textId="77777777" w:rsidR="0092332E" w:rsidRPr="00C20799" w:rsidRDefault="0092332E" w:rsidP="00923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79" w:type="dxa"/>
            <w:vAlign w:val="center"/>
          </w:tcPr>
          <w:p w14:paraId="1DC910CA" w14:textId="77777777" w:rsidR="0092332E" w:rsidRPr="00C20799" w:rsidRDefault="0092332E" w:rsidP="0092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DOĞUM</w:t>
            </w:r>
          </w:p>
          <w:p w14:paraId="4595C8C9" w14:textId="77777777" w:rsidR="0092332E" w:rsidRPr="00C20799" w:rsidRDefault="0092332E" w:rsidP="0092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TESCİLİ</w:t>
            </w:r>
          </w:p>
        </w:tc>
        <w:tc>
          <w:tcPr>
            <w:tcW w:w="7156" w:type="dxa"/>
            <w:vAlign w:val="center"/>
          </w:tcPr>
          <w:p w14:paraId="1E4491BA" w14:textId="77777777" w:rsidR="0092332E" w:rsidRPr="00C20799" w:rsidRDefault="0092332E" w:rsidP="00923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1-Anne ya da babanın  kimliği </w:t>
            </w:r>
            <w:r w:rsidR="0016799F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ve doğum raporu 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ile müracaatı.</w:t>
            </w:r>
          </w:p>
          <w:p w14:paraId="479743B8" w14:textId="77777777" w:rsidR="0092332E" w:rsidRPr="00C20799" w:rsidRDefault="0016799F" w:rsidP="00923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-Yurt dışındaki doğum olaylarında doğum belgesinin aslı ve Türkçeye tercüme edilmiş </w:t>
            </w:r>
            <w:r w:rsidR="0092332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noter tasdikli 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örneği.</w:t>
            </w:r>
          </w:p>
          <w:p w14:paraId="110DB7B3" w14:textId="77777777" w:rsidR="0092332E" w:rsidRPr="00C20799" w:rsidRDefault="0016799F" w:rsidP="00923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-Vekil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bildiriminde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çocuğun tüm bilgilerini içerir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özel vekillik belgesi.   </w:t>
            </w:r>
          </w:p>
          <w:p w14:paraId="564CF6F0" w14:textId="77777777" w:rsidR="0092332E" w:rsidRPr="00C20799" w:rsidRDefault="0016799F" w:rsidP="00923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-Altı yaşından büyük 18 yaşından küçük çocukların bildiriminde resmi bir belge ibraz edilemiyor ise  çocuğun Nüfus müdürlüğüne getirilmesi. </w:t>
            </w:r>
          </w:p>
          <w:p w14:paraId="61AA35C5" w14:textId="77777777" w:rsidR="0092332E" w:rsidRPr="00C20799" w:rsidRDefault="0016799F" w:rsidP="00923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  <w:r w:rsidR="0092332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-15 yaş ve üzeri doğum bildirimlerinde 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son halini gösterir 2 adet resim</w:t>
            </w:r>
            <w:r w:rsidR="0092332E">
              <w:rPr>
                <w:rFonts w:ascii="Times New Roman" w:hAnsi="Times New Roman"/>
                <w:sz w:val="24"/>
                <w:szCs w:val="24"/>
                <w:lang w:eastAsia="tr-TR"/>
              </w:rPr>
              <w:t>.</w:t>
            </w:r>
          </w:p>
          <w:p w14:paraId="59DDA593" w14:textId="77777777" w:rsidR="0092332E" w:rsidRPr="00C20799" w:rsidRDefault="0016799F" w:rsidP="00923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  <w:r w:rsidR="0092332E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-Evlenme tarihinden önce doğan çocukların doğum bildirimlerinde anne ve babanın birlikte kimlikleriyle müracaatı.</w:t>
            </w:r>
          </w:p>
        </w:tc>
        <w:tc>
          <w:tcPr>
            <w:tcW w:w="1242" w:type="dxa"/>
            <w:vAlign w:val="center"/>
          </w:tcPr>
          <w:p w14:paraId="2725DE88" w14:textId="77777777" w:rsidR="0092332E" w:rsidRPr="00C20799" w:rsidRDefault="0092332E" w:rsidP="00923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8-10 </w:t>
            </w:r>
            <w:proofErr w:type="spellStart"/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C02AE" w14:paraId="73AFC72A" w14:textId="77777777" w:rsidTr="001C02AE">
        <w:trPr>
          <w:trHeight w:val="531"/>
          <w:jc w:val="center"/>
        </w:trPr>
        <w:tc>
          <w:tcPr>
            <w:tcW w:w="808" w:type="dxa"/>
          </w:tcPr>
          <w:p w14:paraId="361C3BA0" w14:textId="77777777" w:rsidR="007D58BA" w:rsidRDefault="007D58BA" w:rsidP="007D58BA"/>
          <w:p w14:paraId="74282823" w14:textId="77777777" w:rsidR="007D58BA" w:rsidRPr="007D58BA" w:rsidRDefault="007D58BA" w:rsidP="007D58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79" w:type="dxa"/>
            <w:vAlign w:val="center"/>
          </w:tcPr>
          <w:p w14:paraId="4398BDB3" w14:textId="77777777" w:rsidR="007D58BA" w:rsidRPr="00C20799" w:rsidRDefault="007D58BA" w:rsidP="007D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TANIMA OLAYI TESCİLİ</w:t>
            </w:r>
          </w:p>
        </w:tc>
        <w:tc>
          <w:tcPr>
            <w:tcW w:w="7156" w:type="dxa"/>
            <w:vAlign w:val="center"/>
          </w:tcPr>
          <w:p w14:paraId="55B266F3" w14:textId="77777777" w:rsidR="007D58BA" w:rsidRPr="00C20799" w:rsidRDefault="0016799F" w:rsidP="007D5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1-Babanın N</w:t>
            </w:r>
            <w:r w:rsidR="007D58BA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üfus cüzdanı annenin kimlik bilgileri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.</w:t>
            </w:r>
          </w:p>
          <w:p w14:paraId="382459D6" w14:textId="77777777" w:rsidR="007D58BA" w:rsidRPr="00C20799" w:rsidRDefault="007D58BA" w:rsidP="007D5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2-Yabancı kadından  doğan çocukların tanınmasında; kadının, çocuğun doğduğu tarihte medeni halini  gösterir yabancı  resmi makamlardan verilmiş usulüne uygun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onaylanmış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belgenin  aslı.</w:t>
            </w:r>
          </w:p>
        </w:tc>
        <w:tc>
          <w:tcPr>
            <w:tcW w:w="1242" w:type="dxa"/>
            <w:vAlign w:val="center"/>
          </w:tcPr>
          <w:p w14:paraId="65972D3F" w14:textId="77777777" w:rsidR="007D58BA" w:rsidRPr="00C20799" w:rsidRDefault="007D58BA" w:rsidP="007D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12-14 </w:t>
            </w:r>
            <w:proofErr w:type="spellStart"/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C02AE" w14:paraId="2A3BC533" w14:textId="77777777" w:rsidTr="001C02AE">
        <w:trPr>
          <w:trHeight w:val="515"/>
          <w:jc w:val="center"/>
        </w:trPr>
        <w:tc>
          <w:tcPr>
            <w:tcW w:w="808" w:type="dxa"/>
            <w:vAlign w:val="center"/>
          </w:tcPr>
          <w:p w14:paraId="39788B12" w14:textId="77777777" w:rsidR="007D58BA" w:rsidRPr="00C20799" w:rsidRDefault="0016799F" w:rsidP="007D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79" w:type="dxa"/>
            <w:vAlign w:val="center"/>
          </w:tcPr>
          <w:p w14:paraId="607C1245" w14:textId="77777777" w:rsidR="007D58BA" w:rsidRPr="00C20799" w:rsidRDefault="0016799F" w:rsidP="0096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ÖNCEKİ SOYAD VE </w:t>
            </w:r>
            <w:r w:rsidR="007D58BA"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DİN BİLGİSİNE İLİŞKİN TALEPLER</w:t>
            </w:r>
          </w:p>
        </w:tc>
        <w:tc>
          <w:tcPr>
            <w:tcW w:w="7156" w:type="dxa"/>
            <w:vAlign w:val="center"/>
          </w:tcPr>
          <w:p w14:paraId="12D5CE04" w14:textId="77777777" w:rsidR="007D58BA" w:rsidRPr="00C20799" w:rsidRDefault="007D58BA" w:rsidP="007D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1-Dilekçe veya e-başvuru</w:t>
            </w:r>
          </w:p>
          <w:p w14:paraId="2F4D26FA" w14:textId="77777777" w:rsidR="007D58BA" w:rsidRPr="00C20799" w:rsidRDefault="007D58BA" w:rsidP="007D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2-18 yaşından  küçüklerin anne ve babanın birlikte müracaatı.</w:t>
            </w:r>
          </w:p>
          <w:p w14:paraId="3DDD0F26" w14:textId="77777777" w:rsidR="007D58BA" w:rsidRPr="00C20799" w:rsidRDefault="007D58BA" w:rsidP="007D5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3-Velayet veya vesayet altında olanların kanuni temsilcileri.</w:t>
            </w:r>
          </w:p>
        </w:tc>
        <w:tc>
          <w:tcPr>
            <w:tcW w:w="1242" w:type="dxa"/>
            <w:vAlign w:val="center"/>
          </w:tcPr>
          <w:p w14:paraId="649B05D6" w14:textId="77777777" w:rsidR="007D58BA" w:rsidRPr="00C20799" w:rsidRDefault="007D58BA" w:rsidP="007D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4-6 </w:t>
            </w:r>
            <w:proofErr w:type="spellStart"/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C02AE" w14:paraId="5F88BAC5" w14:textId="77777777" w:rsidTr="001C02AE">
        <w:trPr>
          <w:trHeight w:val="531"/>
          <w:jc w:val="center"/>
        </w:trPr>
        <w:tc>
          <w:tcPr>
            <w:tcW w:w="808" w:type="dxa"/>
            <w:vAlign w:val="center"/>
          </w:tcPr>
          <w:p w14:paraId="520902ED" w14:textId="77777777" w:rsidR="007D58BA" w:rsidRPr="00C20799" w:rsidRDefault="0016799F" w:rsidP="007D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79" w:type="dxa"/>
            <w:vAlign w:val="center"/>
          </w:tcPr>
          <w:p w14:paraId="3EC2304A" w14:textId="77777777" w:rsidR="007D58BA" w:rsidRPr="007D58BA" w:rsidRDefault="00256F49" w:rsidP="007D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T.C</w:t>
            </w:r>
            <w:r w:rsidR="00716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7D58BA" w:rsidRPr="007D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KİMLİK KARTI,</w:t>
            </w:r>
          </w:p>
          <w:p w14:paraId="3AC359D4" w14:textId="77777777" w:rsidR="007D58BA" w:rsidRPr="007D58BA" w:rsidRDefault="007D58BA" w:rsidP="001C0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D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UMUMA</w:t>
            </w:r>
            <w:r w:rsidR="001C02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MAHSUS PASAPORT </w:t>
            </w:r>
            <w:r w:rsidR="00716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VE SÜRÜCÜ BELGESİ ORTAK HÜKÜM</w:t>
            </w:r>
          </w:p>
        </w:tc>
        <w:tc>
          <w:tcPr>
            <w:tcW w:w="7156" w:type="dxa"/>
            <w:vAlign w:val="center"/>
          </w:tcPr>
          <w:p w14:paraId="7359F6C6" w14:textId="77777777" w:rsidR="007D58BA" w:rsidRPr="007D58BA" w:rsidRDefault="0071679B" w:rsidP="007D5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1-Randevu:“randevu.nvi.gov.tr” adresinde</w:t>
            </w:r>
            <w:r w:rsid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veya “Alo 199” çağrı merkezinden </w:t>
            </w:r>
            <w:r w:rsidR="007D58BA"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randevu alınarak başvurulabilir.</w:t>
            </w:r>
          </w:p>
          <w:p w14:paraId="5D5D052F" w14:textId="77777777" w:rsidR="007D58BA" w:rsidRPr="007D58BA" w:rsidRDefault="007D58BA" w:rsidP="007D5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2-Ödeme İşlemleri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  <w:r w:rsidR="0071679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değerli kâğıt ve harç bedellerinin tahsilatı Vergi Dairesi veya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anlaşmalı </w:t>
            </w: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bankalar aracılığı ile yapılacaktır.</w:t>
            </w:r>
          </w:p>
          <w:p w14:paraId="549CD4A2" w14:textId="77777777" w:rsidR="007D58BA" w:rsidRPr="007D58BA" w:rsidRDefault="0071679B" w:rsidP="007167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3- </w:t>
            </w:r>
            <w:r w:rsidRPr="007D5F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Fotoğraf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  <w:r w:rsidRPr="007D5F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(s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on altı ay içerisinde çekilmiş 5x6 ebadında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biyometrik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42" w:type="dxa"/>
            <w:vAlign w:val="center"/>
          </w:tcPr>
          <w:p w14:paraId="1F962EA9" w14:textId="77777777" w:rsidR="007D58BA" w:rsidRPr="00C20799" w:rsidRDefault="007D58BA" w:rsidP="007D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1C02AE" w14:paraId="3B4EDC20" w14:textId="77777777" w:rsidTr="001C02AE">
        <w:trPr>
          <w:trHeight w:val="515"/>
          <w:jc w:val="center"/>
        </w:trPr>
        <w:tc>
          <w:tcPr>
            <w:tcW w:w="808" w:type="dxa"/>
            <w:vAlign w:val="center"/>
          </w:tcPr>
          <w:p w14:paraId="1B720C4F" w14:textId="77777777" w:rsidR="007D58BA" w:rsidRPr="00C20799" w:rsidRDefault="0016799F" w:rsidP="007D5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379" w:type="dxa"/>
            <w:vAlign w:val="center"/>
          </w:tcPr>
          <w:p w14:paraId="014EE607" w14:textId="77777777" w:rsidR="007D58BA" w:rsidRPr="007D58BA" w:rsidRDefault="007D58BA" w:rsidP="007D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D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TÜRKİYE CUMHURİYETİ KİMLİK KARTI VERİLMESİ</w:t>
            </w:r>
          </w:p>
        </w:tc>
        <w:tc>
          <w:tcPr>
            <w:tcW w:w="7156" w:type="dxa"/>
            <w:vAlign w:val="center"/>
          </w:tcPr>
          <w:p w14:paraId="4ADB5E47" w14:textId="77777777" w:rsidR="007D58BA" w:rsidRPr="007D58BA" w:rsidRDefault="007D58BA" w:rsidP="007D5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1- on beş yaşını tamamlayanların şahsen başvurması esastır.</w:t>
            </w:r>
          </w:p>
          <w:p w14:paraId="5CBCAB6D" w14:textId="77777777" w:rsidR="007D58BA" w:rsidRPr="007D58BA" w:rsidRDefault="007D58BA" w:rsidP="007D58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2-İlk defa kimlik kartı başvurusu; nüfus cüzdanı, uluslararası aile cüzdanı, pasaport, sürücü belgesi, memur cüzdanı, avukat kimlik kartı, askeri kimlik kartı, basın kartı gibi kimlik belgesi yerine geçen fotoğraflı belge ve bir adet </w:t>
            </w:r>
            <w:proofErr w:type="spellStart"/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biyometrik</w:t>
            </w:r>
            <w:proofErr w:type="spellEnd"/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fotoğraf ile yapılır.</w:t>
            </w:r>
          </w:p>
          <w:p w14:paraId="4D094D89" w14:textId="77777777" w:rsidR="007D58BA" w:rsidRPr="007D58BA" w:rsidRDefault="007D58BA" w:rsidP="007D5F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3-On beş yaşını tamamlamış kişilerin </w:t>
            </w:r>
            <w:r w:rsidR="003703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müracaat</w:t>
            </w: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ında</w:t>
            </w:r>
            <w:r w:rsidR="00256F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;</w:t>
            </w: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kimliğini kanıtlayan fotoğraflı bir belge</w:t>
            </w:r>
            <w:r w:rsidR="00256F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, </w:t>
            </w: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ibraz edilememesi durumunda, anne veya baba, ergin kardeş</w:t>
            </w:r>
            <w:r w:rsidR="003703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, büyükanne, büyükbaba beyanı, </w:t>
            </w:r>
            <w:r w:rsidR="00256F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yok ise </w:t>
            </w:r>
            <w:r w:rsidR="003703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vasi beyanı, </w:t>
            </w:r>
            <w:proofErr w:type="gramStart"/>
            <w:r w:rsidR="003703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hiç biri</w:t>
            </w:r>
            <w:proofErr w:type="gramEnd"/>
            <w:r w:rsidR="0037034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yok ise </w:t>
            </w:r>
            <w:r w:rsidR="0037034E"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mülki idare amirinin emri ile kolluk kuvvetine soruşturma yaptırılıp olumlu sonuçlanması hâlinde</w:t>
            </w:r>
            <w:r w:rsidR="00256F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,  olumsuz olursa aile bağlarına ilişkin tıbbi rapora dayalı mahkemece verilmiş </w:t>
            </w:r>
            <w:r w:rsidR="00256F49"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tespit kararı ibraz</w:t>
            </w:r>
            <w:r w:rsidR="00256F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ı ile yapılır.</w:t>
            </w:r>
            <w:r w:rsidRPr="007D58B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14:paraId="78F071E8" w14:textId="77777777" w:rsidR="007D58BA" w:rsidRPr="00C20799" w:rsidRDefault="007D58BA" w:rsidP="007D5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15 </w:t>
            </w:r>
            <w:proofErr w:type="spellStart"/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7D5F1E" w14:paraId="45255BC2" w14:textId="77777777" w:rsidTr="001D2B87">
        <w:trPr>
          <w:trHeight w:val="531"/>
          <w:jc w:val="center"/>
        </w:trPr>
        <w:tc>
          <w:tcPr>
            <w:tcW w:w="808" w:type="dxa"/>
            <w:vAlign w:val="center"/>
          </w:tcPr>
          <w:p w14:paraId="5B5F816E" w14:textId="77777777" w:rsidR="007D5F1E" w:rsidRPr="00C20799" w:rsidRDefault="0016799F" w:rsidP="007D5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379" w:type="dxa"/>
            <w:vAlign w:val="center"/>
          </w:tcPr>
          <w:p w14:paraId="79F52F93" w14:textId="77777777" w:rsidR="007D5F1E" w:rsidRPr="007D5F1E" w:rsidRDefault="007D5F1E" w:rsidP="007D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gramStart"/>
            <w:r w:rsidRPr="007D5F1E">
              <w:rPr>
                <w:rFonts w:ascii="Times New Roman" w:hAnsi="Times New Roman"/>
                <w:sz w:val="24"/>
                <w:szCs w:val="24"/>
                <w:lang w:eastAsia="tr-TR"/>
              </w:rPr>
              <w:t>ULUSLAR ARASI</w:t>
            </w:r>
            <w:proofErr w:type="gramEnd"/>
            <w:r w:rsidRPr="007D5F1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EVLENME CÜZDANI TANZİMİ</w:t>
            </w:r>
          </w:p>
        </w:tc>
        <w:tc>
          <w:tcPr>
            <w:tcW w:w="7156" w:type="dxa"/>
            <w:vAlign w:val="center"/>
          </w:tcPr>
          <w:p w14:paraId="4E2F19B4" w14:textId="77777777" w:rsidR="007D5F1E" w:rsidRPr="007D5F1E" w:rsidRDefault="007D5F1E" w:rsidP="007D5F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D5F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1- Eşlerin ibraz ettikleri kimliklerine göre cüzdan talep belgesi düzenlenerek Uluslararası Aile Cüzdanı tanzim edilir. </w:t>
            </w:r>
          </w:p>
          <w:p w14:paraId="7FF9FF9B" w14:textId="77777777" w:rsidR="007D5F1E" w:rsidRPr="007D5F1E" w:rsidRDefault="007D5F1E" w:rsidP="007D5F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7D5F1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2-Fotoğraf (son altı ay içerisinde çekilmiş ikişer adet vesikalık)</w:t>
            </w:r>
          </w:p>
        </w:tc>
        <w:tc>
          <w:tcPr>
            <w:tcW w:w="1242" w:type="dxa"/>
            <w:vAlign w:val="center"/>
          </w:tcPr>
          <w:p w14:paraId="34CFC8C2" w14:textId="77777777" w:rsidR="007D5F1E" w:rsidRPr="00C20799" w:rsidRDefault="007D5F1E" w:rsidP="007D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14:paraId="2255803D" w14:textId="77777777" w:rsidR="007D5F1E" w:rsidRPr="00C20799" w:rsidRDefault="007D5F1E" w:rsidP="007D5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15-20 </w:t>
            </w:r>
            <w:proofErr w:type="spellStart"/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tr w:rsidR="0016799F" w14:paraId="0A7C8BA5" w14:textId="77777777" w:rsidTr="0016799F">
        <w:trPr>
          <w:trHeight w:val="1080"/>
          <w:jc w:val="center"/>
        </w:trPr>
        <w:tc>
          <w:tcPr>
            <w:tcW w:w="808" w:type="dxa"/>
            <w:vAlign w:val="center"/>
          </w:tcPr>
          <w:p w14:paraId="453DF2C6" w14:textId="77777777" w:rsidR="0016799F" w:rsidRPr="00C20799" w:rsidRDefault="0016799F" w:rsidP="00167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379" w:type="dxa"/>
            <w:vAlign w:val="center"/>
          </w:tcPr>
          <w:p w14:paraId="749772D6" w14:textId="77777777" w:rsidR="0016799F" w:rsidRPr="00C20799" w:rsidRDefault="0016799F" w:rsidP="00167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ADRES BEYANI TESCİLİ</w:t>
            </w:r>
          </w:p>
        </w:tc>
        <w:tc>
          <w:tcPr>
            <w:tcW w:w="7156" w:type="dxa"/>
            <w:vAlign w:val="center"/>
          </w:tcPr>
          <w:p w14:paraId="711D84EF" w14:textId="77777777" w:rsidR="0016799F" w:rsidRDefault="0016799F" w:rsidP="00167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1-Kişinin kimliğini kanıtlayan resimli belge.</w:t>
            </w:r>
          </w:p>
          <w:p w14:paraId="1481B525" w14:textId="77777777" w:rsidR="0016799F" w:rsidRPr="00C20799" w:rsidRDefault="0016799F" w:rsidP="00167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2-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Beyan edilen adres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e ilişkin başvuruda bulunan kişiye veya adrese oturacak diğer kişilere ait 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elektrik,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su,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sabit 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telefon,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doğalgaz 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abonelik sözleşmesi veya faturası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, lojman tahsis yazısı vb. belgeler.</w:t>
            </w:r>
          </w:p>
          <w:p w14:paraId="4F0F0AB5" w14:textId="77777777" w:rsidR="0016799F" w:rsidRPr="00C20799" w:rsidRDefault="0016799F" w:rsidP="001679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3-Şahsen müracaatta bulunamayanların yerine resmi vekilleri.</w:t>
            </w: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2" w:type="dxa"/>
            <w:vAlign w:val="center"/>
          </w:tcPr>
          <w:p w14:paraId="0F1A996C" w14:textId="77777777" w:rsidR="0016799F" w:rsidRPr="00C20799" w:rsidRDefault="00F76498" w:rsidP="00167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5-7 dk.</w:t>
            </w:r>
          </w:p>
        </w:tc>
      </w:tr>
      <w:tr w:rsidR="0071679B" w14:paraId="1E60D6E2" w14:textId="77777777" w:rsidTr="001D2B87">
        <w:trPr>
          <w:trHeight w:val="531"/>
          <w:jc w:val="center"/>
        </w:trPr>
        <w:tc>
          <w:tcPr>
            <w:tcW w:w="808" w:type="dxa"/>
            <w:vAlign w:val="center"/>
          </w:tcPr>
          <w:p w14:paraId="6705F063" w14:textId="77777777" w:rsidR="0071679B" w:rsidRPr="00C20799" w:rsidRDefault="007906E6" w:rsidP="007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379" w:type="dxa"/>
            <w:vAlign w:val="center"/>
          </w:tcPr>
          <w:p w14:paraId="69E3EFB0" w14:textId="77777777" w:rsidR="0071679B" w:rsidRPr="00C20799" w:rsidRDefault="0071679B" w:rsidP="00716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ÖLÜM</w:t>
            </w:r>
          </w:p>
        </w:tc>
        <w:tc>
          <w:tcPr>
            <w:tcW w:w="7156" w:type="dxa"/>
            <w:vAlign w:val="center"/>
          </w:tcPr>
          <w:p w14:paraId="686F1817" w14:textId="77777777" w:rsidR="0071679B" w:rsidRPr="00C20799" w:rsidRDefault="0071679B" w:rsidP="003B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1-Ölü olduğu halde aile kütüklerinde sağ görünenlere ait ölüm tutanakları, ölüm olayını gösterir resmi belge ile dilekçe.</w:t>
            </w:r>
          </w:p>
          <w:p w14:paraId="08FC0C71" w14:textId="77777777" w:rsidR="0071679B" w:rsidRPr="00C20799" w:rsidRDefault="0071679B" w:rsidP="003B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2-Herhangi bir belge ibraz edilememesi halinde ölünün hısımlarının, ölüm olayını bilenlerin bilgileri içeren ölüm tahkikat dilekçesi.</w:t>
            </w:r>
          </w:p>
          <w:p w14:paraId="4875F59C" w14:textId="77777777" w:rsidR="0071679B" w:rsidRPr="00C20799" w:rsidRDefault="0071679B" w:rsidP="003B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3-Yurtdışında ölen yerel makamlardan alınmış ölüm belgesinin usulüne uygun olarak onaylanmış aslı ve noter tasdikli Türkçe tercümesi</w:t>
            </w:r>
            <w:r w:rsidR="003B709F">
              <w:rPr>
                <w:rFonts w:ascii="Times New Roman" w:hAnsi="Times New Roman"/>
                <w:sz w:val="24"/>
                <w:szCs w:val="24"/>
                <w:lang w:eastAsia="tr-TR"/>
              </w:rPr>
              <w:t>, dilekçe.</w:t>
            </w:r>
          </w:p>
        </w:tc>
        <w:tc>
          <w:tcPr>
            <w:tcW w:w="1242" w:type="dxa"/>
            <w:vAlign w:val="center"/>
          </w:tcPr>
          <w:p w14:paraId="705C421A" w14:textId="77777777" w:rsidR="0071679B" w:rsidRPr="00C20799" w:rsidRDefault="0071679B" w:rsidP="00716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C20799">
              <w:rPr>
                <w:rFonts w:ascii="Times New Roman" w:hAnsi="Times New Roman"/>
                <w:sz w:val="24"/>
                <w:szCs w:val="24"/>
                <w:lang w:eastAsia="tr-TR"/>
              </w:rPr>
              <w:t>20-30 İş Günü</w:t>
            </w:r>
          </w:p>
        </w:tc>
      </w:tr>
    </w:tbl>
    <w:p w14:paraId="04206443" w14:textId="77777777" w:rsidR="00213146" w:rsidRDefault="00966F22" w:rsidP="00966F22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    H</w:t>
      </w:r>
      <w:r w:rsidRPr="00C20799">
        <w:rPr>
          <w:rFonts w:ascii="Times New Roman" w:hAnsi="Times New Roman"/>
          <w:sz w:val="24"/>
          <w:szCs w:val="24"/>
          <w:lang w:eastAsia="tr-TR"/>
        </w:rPr>
        <w:t>izmetin belirtilen sürede tamamlanmaması durumunda ilk müracaat ya da ikinci müracaat yerine başvurunuz.</w:t>
      </w:r>
    </w:p>
    <w:p w14:paraId="69B30EBE" w14:textId="77777777" w:rsidR="00966F22" w:rsidRDefault="00966F22" w:rsidP="00966F22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C20799">
        <w:rPr>
          <w:rFonts w:ascii="Times New Roman" w:hAnsi="Times New Roman"/>
          <w:sz w:val="24"/>
          <w:szCs w:val="24"/>
          <w:lang w:eastAsia="tr-TR"/>
        </w:rPr>
        <w:t xml:space="preserve"> 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72"/>
        <w:gridCol w:w="3773"/>
        <w:gridCol w:w="3773"/>
      </w:tblGrid>
      <w:tr w:rsidR="009E5E46" w14:paraId="228E7333" w14:textId="77777777" w:rsidTr="009E5E46">
        <w:tc>
          <w:tcPr>
            <w:tcW w:w="3772" w:type="dxa"/>
          </w:tcPr>
          <w:p w14:paraId="154975E7" w14:textId="77777777" w:rsidR="009E5E46" w:rsidRPr="00213146" w:rsidRDefault="009E5E46" w:rsidP="00966F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BİLGİLER</w:t>
            </w:r>
          </w:p>
        </w:tc>
        <w:tc>
          <w:tcPr>
            <w:tcW w:w="3773" w:type="dxa"/>
          </w:tcPr>
          <w:p w14:paraId="3E3CE174" w14:textId="77777777" w:rsidR="009E5E46" w:rsidRPr="00213146" w:rsidRDefault="009E5E46" w:rsidP="0021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İLK MÜRACAAT YERİ</w:t>
            </w:r>
          </w:p>
        </w:tc>
        <w:tc>
          <w:tcPr>
            <w:tcW w:w="3773" w:type="dxa"/>
          </w:tcPr>
          <w:p w14:paraId="40A2045E" w14:textId="77777777" w:rsidR="009E5E46" w:rsidRPr="00213146" w:rsidRDefault="009E5E46" w:rsidP="002131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İKİNCİ MÜRACAAT YERİ</w:t>
            </w:r>
          </w:p>
        </w:tc>
      </w:tr>
      <w:tr w:rsidR="009E5E46" w14:paraId="18798328" w14:textId="77777777" w:rsidTr="009E5E46">
        <w:tc>
          <w:tcPr>
            <w:tcW w:w="3772" w:type="dxa"/>
          </w:tcPr>
          <w:p w14:paraId="4DE63854" w14:textId="77777777" w:rsidR="009E5E46" w:rsidRPr="00213146" w:rsidRDefault="009E5E46" w:rsidP="00966F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BİRİMİ</w:t>
            </w:r>
          </w:p>
        </w:tc>
        <w:tc>
          <w:tcPr>
            <w:tcW w:w="3773" w:type="dxa"/>
          </w:tcPr>
          <w:p w14:paraId="140BCF53" w14:textId="766F12AA" w:rsidR="009E5E46" w:rsidRPr="00213146" w:rsidRDefault="00E66E01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Erfelek</w:t>
            </w:r>
            <w:r w:rsidR="00F10FD5" w:rsidRPr="0021314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İlçe Nüfus Müdürlüğü</w:t>
            </w:r>
          </w:p>
        </w:tc>
        <w:tc>
          <w:tcPr>
            <w:tcW w:w="3773" w:type="dxa"/>
          </w:tcPr>
          <w:p w14:paraId="241D70B5" w14:textId="19BBC3B9" w:rsidR="009E5E46" w:rsidRPr="00213146" w:rsidRDefault="00E66E01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Erfelek Kaymakamlığı</w:t>
            </w:r>
          </w:p>
        </w:tc>
      </w:tr>
      <w:tr w:rsidR="009E5E46" w14:paraId="05945780" w14:textId="77777777" w:rsidTr="009E5E46">
        <w:tc>
          <w:tcPr>
            <w:tcW w:w="3772" w:type="dxa"/>
          </w:tcPr>
          <w:p w14:paraId="08A9603D" w14:textId="77777777" w:rsidR="009E5E46" w:rsidRPr="00213146" w:rsidRDefault="009E5E46" w:rsidP="009E5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 xml:space="preserve">ADI SOYADI </w:t>
            </w:r>
          </w:p>
        </w:tc>
        <w:tc>
          <w:tcPr>
            <w:tcW w:w="3773" w:type="dxa"/>
          </w:tcPr>
          <w:p w14:paraId="64DDBB4E" w14:textId="42780A97" w:rsidR="009E5E46" w:rsidRPr="00213146" w:rsidRDefault="00E66E01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Berna GENÇ</w:t>
            </w:r>
          </w:p>
        </w:tc>
        <w:tc>
          <w:tcPr>
            <w:tcW w:w="3773" w:type="dxa"/>
          </w:tcPr>
          <w:p w14:paraId="2967938D" w14:textId="0E96C485" w:rsidR="009E5E46" w:rsidRPr="00213146" w:rsidRDefault="00E66E01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Ataberk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ALTUN</w:t>
            </w:r>
          </w:p>
        </w:tc>
      </w:tr>
      <w:tr w:rsidR="009E5E46" w14:paraId="05562EBD" w14:textId="77777777" w:rsidTr="009E5E46">
        <w:tc>
          <w:tcPr>
            <w:tcW w:w="3772" w:type="dxa"/>
          </w:tcPr>
          <w:p w14:paraId="26ED83B9" w14:textId="77777777" w:rsidR="009E5E46" w:rsidRPr="00213146" w:rsidRDefault="009E5E46" w:rsidP="009E5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3773" w:type="dxa"/>
          </w:tcPr>
          <w:p w14:paraId="00E308DB" w14:textId="38BFED44" w:rsidR="009E5E46" w:rsidRPr="00213146" w:rsidRDefault="00097669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Müdürü</w:t>
            </w:r>
          </w:p>
        </w:tc>
        <w:tc>
          <w:tcPr>
            <w:tcW w:w="3773" w:type="dxa"/>
          </w:tcPr>
          <w:p w14:paraId="20D77953" w14:textId="4E094051" w:rsidR="009E5E46" w:rsidRPr="00213146" w:rsidRDefault="00E66E01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Kaymakam V.</w:t>
            </w:r>
          </w:p>
        </w:tc>
      </w:tr>
      <w:tr w:rsidR="009E5E46" w14:paraId="79C0062E" w14:textId="77777777" w:rsidTr="009E5E46">
        <w:tc>
          <w:tcPr>
            <w:tcW w:w="3772" w:type="dxa"/>
          </w:tcPr>
          <w:p w14:paraId="564BAF82" w14:textId="77777777" w:rsidR="009E5E46" w:rsidRPr="00213146" w:rsidRDefault="009E5E46" w:rsidP="009E5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73" w:type="dxa"/>
          </w:tcPr>
          <w:p w14:paraId="3099022E" w14:textId="366DF931" w:rsidR="009E5E46" w:rsidRPr="00213146" w:rsidRDefault="00097669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sz w:val="20"/>
                <w:szCs w:val="20"/>
              </w:rPr>
              <w:t>0-368-</w:t>
            </w:r>
            <w:r w:rsidR="00E66E01">
              <w:rPr>
                <w:rFonts w:ascii="Times New Roman" w:hAnsi="Times New Roman"/>
                <w:sz w:val="20"/>
                <w:szCs w:val="20"/>
              </w:rPr>
              <w:t>505</w:t>
            </w:r>
            <w:r w:rsidRPr="00213146">
              <w:rPr>
                <w:rFonts w:ascii="Times New Roman" w:hAnsi="Times New Roman"/>
                <w:sz w:val="20"/>
                <w:szCs w:val="20"/>
              </w:rPr>
              <w:t>-</w:t>
            </w:r>
            <w:r w:rsidR="00E66E01">
              <w:rPr>
                <w:rFonts w:ascii="Times New Roman" w:hAnsi="Times New Roman"/>
                <w:sz w:val="20"/>
                <w:szCs w:val="20"/>
              </w:rPr>
              <w:t>00</w:t>
            </w:r>
            <w:r w:rsidRPr="00213146">
              <w:rPr>
                <w:rFonts w:ascii="Times New Roman" w:hAnsi="Times New Roman"/>
                <w:sz w:val="20"/>
                <w:szCs w:val="20"/>
              </w:rPr>
              <w:t>-</w:t>
            </w:r>
            <w:r w:rsidR="00E66E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773" w:type="dxa"/>
          </w:tcPr>
          <w:p w14:paraId="78F568BD" w14:textId="1B5ECEC8" w:rsidR="009E5E46" w:rsidRPr="00213146" w:rsidRDefault="00097669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sz w:val="20"/>
                <w:szCs w:val="20"/>
              </w:rPr>
              <w:t>0-368</w:t>
            </w:r>
            <w:r w:rsidR="00E66E01">
              <w:rPr>
                <w:rFonts w:ascii="Times New Roman" w:hAnsi="Times New Roman"/>
                <w:sz w:val="20"/>
                <w:szCs w:val="20"/>
              </w:rPr>
              <w:t>-511-21-64</w:t>
            </w:r>
          </w:p>
        </w:tc>
      </w:tr>
      <w:tr w:rsidR="009E5E46" w14:paraId="1F43B060" w14:textId="77777777" w:rsidTr="009E5E46">
        <w:tc>
          <w:tcPr>
            <w:tcW w:w="3772" w:type="dxa"/>
          </w:tcPr>
          <w:p w14:paraId="56BA05BA" w14:textId="77777777" w:rsidR="009E5E46" w:rsidRPr="00213146" w:rsidRDefault="009E5E46" w:rsidP="009E5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M</w:t>
            </w:r>
            <w:r w:rsidR="00097669"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A</w:t>
            </w: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İL A</w:t>
            </w:r>
            <w:r w:rsid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D</w:t>
            </w:r>
            <w:r w:rsidRPr="00213146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RESİ</w:t>
            </w:r>
          </w:p>
        </w:tc>
        <w:tc>
          <w:tcPr>
            <w:tcW w:w="3773" w:type="dxa"/>
          </w:tcPr>
          <w:p w14:paraId="397A8384" w14:textId="5237B581" w:rsidR="009E5E46" w:rsidRPr="00213146" w:rsidRDefault="00E66E01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erfelek</w:t>
            </w:r>
            <w:r w:rsidR="00097669" w:rsidRPr="00213146">
              <w:rPr>
                <w:rFonts w:ascii="Times New Roman" w:hAnsi="Times New Roman"/>
                <w:sz w:val="20"/>
                <w:szCs w:val="20"/>
              </w:rPr>
              <w:t>57@nvi.gov.tr</w:t>
            </w:r>
          </w:p>
        </w:tc>
        <w:tc>
          <w:tcPr>
            <w:tcW w:w="3773" w:type="dxa"/>
          </w:tcPr>
          <w:p w14:paraId="2C143BB7" w14:textId="3DA71107" w:rsidR="009E5E46" w:rsidRPr="00213146" w:rsidRDefault="00E66E01" w:rsidP="00213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erfelek</w:t>
            </w:r>
            <w:r w:rsidR="00097669" w:rsidRPr="00213146">
              <w:rPr>
                <w:rFonts w:ascii="Times New Roman" w:hAnsi="Times New Roman"/>
                <w:sz w:val="20"/>
                <w:szCs w:val="20"/>
              </w:rPr>
              <w:t>@nvi.gov.tr</w:t>
            </w:r>
          </w:p>
        </w:tc>
      </w:tr>
    </w:tbl>
    <w:p w14:paraId="02D22500" w14:textId="77777777" w:rsidR="009E5E46" w:rsidRPr="00C20799" w:rsidRDefault="009E5E46" w:rsidP="00966F22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14:paraId="52E22779" w14:textId="77777777" w:rsidR="00966F22" w:rsidRPr="00C20799" w:rsidRDefault="00966F22" w:rsidP="00966F22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C20799">
        <w:rPr>
          <w:rFonts w:ascii="Times New Roman" w:hAnsi="Times New Roman"/>
          <w:sz w:val="24"/>
          <w:szCs w:val="24"/>
          <w:lang w:eastAsia="tr-TR"/>
        </w:rPr>
        <w:lastRenderedPageBreak/>
        <w:t> </w:t>
      </w:r>
    </w:p>
    <w:p w14:paraId="491128D2" w14:textId="77777777" w:rsidR="006C2432" w:rsidRDefault="006C2432" w:rsidP="00966F22">
      <w:pPr>
        <w:tabs>
          <w:tab w:val="left" w:pos="1425"/>
        </w:tabs>
      </w:pPr>
    </w:p>
    <w:sectPr w:rsidR="006C2432" w:rsidSect="003B709F">
      <w:pgSz w:w="11906" w:h="16838" w:code="9"/>
      <w:pgMar w:top="284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65"/>
    <w:rsid w:val="00005259"/>
    <w:rsid w:val="00097669"/>
    <w:rsid w:val="0016799F"/>
    <w:rsid w:val="001C02AE"/>
    <w:rsid w:val="00213146"/>
    <w:rsid w:val="00256F49"/>
    <w:rsid w:val="0037034E"/>
    <w:rsid w:val="003B709F"/>
    <w:rsid w:val="00600C65"/>
    <w:rsid w:val="006C2432"/>
    <w:rsid w:val="0071679B"/>
    <w:rsid w:val="007906E6"/>
    <w:rsid w:val="007D58BA"/>
    <w:rsid w:val="007D5F1E"/>
    <w:rsid w:val="0092332E"/>
    <w:rsid w:val="00966F22"/>
    <w:rsid w:val="00985D41"/>
    <w:rsid w:val="009E5E46"/>
    <w:rsid w:val="00CA6E3C"/>
    <w:rsid w:val="00E66E01"/>
    <w:rsid w:val="00F10FD5"/>
    <w:rsid w:val="00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4263"/>
  <w15:chartTrackingRefBased/>
  <w15:docId w15:val="{F00B0C7C-DD8C-4F6B-A66C-0E3762E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2881-A55A-42BE-9B71-9A72270E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Yaman</dc:creator>
  <cp:keywords/>
  <dc:description/>
  <cp:lastModifiedBy>USER</cp:lastModifiedBy>
  <cp:revision>2</cp:revision>
  <dcterms:created xsi:type="dcterms:W3CDTF">2025-05-20T09:06:00Z</dcterms:created>
  <dcterms:modified xsi:type="dcterms:W3CDTF">2025-05-20T09:06:00Z</dcterms:modified>
</cp:coreProperties>
</file>